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DE" w:rsidRDefault="003705DE" w:rsidP="003705DE">
      <w:pPr>
        <w:spacing w:after="0"/>
        <w:contextualSpacing/>
        <w:jc w:val="center"/>
        <w:rPr>
          <w:rFonts w:ascii="Times New Roman" w:hAnsi="Times New Roman"/>
        </w:rPr>
      </w:pPr>
      <w:r>
        <w:rPr>
          <w:rFonts w:ascii="Times New Roman" w:hAnsi="Times New Roman"/>
        </w:rPr>
        <w:t>Modern atomic Theory Practice Key</w:t>
      </w:r>
    </w:p>
    <w:p w:rsidR="003705DE" w:rsidRDefault="003705DE" w:rsidP="003705DE">
      <w:pPr>
        <w:spacing w:after="0"/>
        <w:contextualSpacing/>
        <w:rPr>
          <w:rFonts w:ascii="Times New Roman" w:hAnsi="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 xml:space="preserve">How does an orbit differ from an orbital? </w:t>
      </w:r>
    </w:p>
    <w:p w:rsidR="003705DE" w:rsidRPr="003705DE" w:rsidRDefault="003705DE" w:rsidP="003705DE">
      <w:pPr>
        <w:spacing w:after="0"/>
        <w:rPr>
          <w:rFonts w:ascii="Times New Roman" w:hAnsi="Times New Roman" w:cs="Times New Roman"/>
        </w:rPr>
      </w:pPr>
    </w:p>
    <w:p w:rsidR="003705DE" w:rsidRPr="003705DE" w:rsidRDefault="003705DE" w:rsidP="003705DE">
      <w:pPr>
        <w:shd w:val="clear" w:color="auto" w:fill="D9D9D9" w:themeFill="background1" w:themeFillShade="D9"/>
        <w:spacing w:after="0"/>
        <w:ind w:left="360"/>
        <w:rPr>
          <w:rFonts w:ascii="Times New Roman" w:hAnsi="Times New Roman" w:cs="Times New Roman"/>
        </w:rPr>
      </w:pPr>
      <w:r w:rsidRPr="003705DE">
        <w:rPr>
          <w:rFonts w:ascii="Times New Roman" w:hAnsi="Times New Roman" w:cs="Times New Roman"/>
        </w:rPr>
        <w:t>An orbit refers to the circular path that was originally proposed for an electrons location.  An orbital is the refinement of that theory that instead proposes that an electron exists in a particular region in space called an orbital.</w:t>
      </w:r>
    </w:p>
    <w:p w:rsidR="003705DE" w:rsidRPr="003705DE" w:rsidRDefault="003705DE" w:rsidP="003705DE">
      <w:pPr>
        <w:spacing w:after="0"/>
        <w:rPr>
          <w:rFonts w:ascii="Times New Roman" w:hAnsi="Times New Roman" w:cs="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How many electrons can occupy a 6p orbital?</w:t>
      </w:r>
    </w:p>
    <w:p w:rsidR="003705DE" w:rsidRPr="003705DE" w:rsidRDefault="003705DE" w:rsidP="003705DE">
      <w:pPr>
        <w:spacing w:after="0"/>
        <w:rPr>
          <w:rFonts w:ascii="Times New Roman" w:hAnsi="Times New Roman" w:cs="Times New Roman"/>
        </w:rPr>
      </w:pPr>
    </w:p>
    <w:p w:rsidR="003705DE" w:rsidRPr="003705DE" w:rsidRDefault="003705DE" w:rsidP="003705DE">
      <w:pPr>
        <w:shd w:val="clear" w:color="auto" w:fill="D9D9D9" w:themeFill="background1" w:themeFillShade="D9"/>
        <w:spacing w:after="0"/>
        <w:ind w:left="360"/>
        <w:rPr>
          <w:rFonts w:ascii="Times New Roman" w:hAnsi="Times New Roman" w:cs="Times New Roman"/>
        </w:rPr>
      </w:pPr>
      <w:r w:rsidRPr="003705DE">
        <w:rPr>
          <w:rFonts w:ascii="Times New Roman" w:hAnsi="Times New Roman" w:cs="Times New Roman"/>
        </w:rPr>
        <w:t>Only 2 electrons can occupy any orbital.</w:t>
      </w:r>
    </w:p>
    <w:p w:rsidR="003705DE" w:rsidRPr="003705DE" w:rsidRDefault="003705DE" w:rsidP="003705DE">
      <w:pPr>
        <w:spacing w:after="0"/>
        <w:rPr>
          <w:rFonts w:ascii="Times New Roman" w:hAnsi="Times New Roman" w:cs="Times New Roman"/>
        </w:rPr>
      </w:pPr>
    </w:p>
    <w:p w:rsidR="003705DE" w:rsidRPr="003705DE" w:rsidRDefault="003705DE" w:rsidP="003705DE">
      <w:pPr>
        <w:spacing w:after="0"/>
        <w:rPr>
          <w:rFonts w:ascii="Times New Roman" w:hAnsi="Times New Roman" w:cs="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What is the complete electron configuration of an atom of silicon?</w:t>
      </w:r>
    </w:p>
    <w:p w:rsidR="003705DE" w:rsidRPr="003705DE" w:rsidRDefault="003705DE" w:rsidP="003705DE">
      <w:pPr>
        <w:spacing w:after="0"/>
        <w:rPr>
          <w:rFonts w:ascii="Times New Roman" w:hAnsi="Times New Roman" w:cs="Times New Roman"/>
        </w:rPr>
      </w:pPr>
    </w:p>
    <w:p w:rsidR="003705DE" w:rsidRPr="003705DE" w:rsidRDefault="003705DE" w:rsidP="003705DE">
      <w:pPr>
        <w:shd w:val="clear" w:color="auto" w:fill="D9D9D9" w:themeFill="background1" w:themeFillShade="D9"/>
        <w:spacing w:after="0"/>
        <w:ind w:left="360"/>
        <w:rPr>
          <w:rFonts w:ascii="Times New Roman" w:hAnsi="Times New Roman" w:cs="Times New Roman"/>
        </w:rPr>
      </w:pPr>
      <w:r w:rsidRPr="003705DE">
        <w:rPr>
          <w:rFonts w:ascii="Times New Roman" w:hAnsi="Times New Roman" w:cs="Times New Roman"/>
        </w:rPr>
        <w:t>1s</w:t>
      </w:r>
      <w:r w:rsidRPr="003705DE">
        <w:rPr>
          <w:rFonts w:ascii="Times New Roman" w:hAnsi="Times New Roman" w:cs="Times New Roman"/>
          <w:vertAlign w:val="superscript"/>
        </w:rPr>
        <w:t>2</w:t>
      </w:r>
      <w:r w:rsidRPr="003705DE">
        <w:rPr>
          <w:rFonts w:ascii="Times New Roman" w:hAnsi="Times New Roman" w:cs="Times New Roman"/>
        </w:rPr>
        <w:t xml:space="preserve"> 2s</w:t>
      </w:r>
      <w:r w:rsidRPr="003705DE">
        <w:rPr>
          <w:rFonts w:ascii="Times New Roman" w:hAnsi="Times New Roman" w:cs="Times New Roman"/>
          <w:vertAlign w:val="superscript"/>
        </w:rPr>
        <w:t>2</w:t>
      </w:r>
      <w:r w:rsidRPr="003705DE">
        <w:rPr>
          <w:rFonts w:ascii="Times New Roman" w:hAnsi="Times New Roman" w:cs="Times New Roman"/>
        </w:rPr>
        <w:t xml:space="preserve"> 2p</w:t>
      </w:r>
      <w:r w:rsidRPr="003705DE">
        <w:rPr>
          <w:rFonts w:ascii="Times New Roman" w:hAnsi="Times New Roman" w:cs="Times New Roman"/>
          <w:vertAlign w:val="superscript"/>
        </w:rPr>
        <w:t>6</w:t>
      </w:r>
      <w:r w:rsidRPr="003705DE">
        <w:rPr>
          <w:rFonts w:ascii="Times New Roman" w:hAnsi="Times New Roman" w:cs="Times New Roman"/>
        </w:rPr>
        <w:t xml:space="preserve"> 3s</w:t>
      </w:r>
      <w:r w:rsidRPr="003705DE">
        <w:rPr>
          <w:rFonts w:ascii="Times New Roman" w:hAnsi="Times New Roman" w:cs="Times New Roman"/>
          <w:vertAlign w:val="superscript"/>
        </w:rPr>
        <w:t>2</w:t>
      </w:r>
      <w:r w:rsidRPr="003705DE">
        <w:rPr>
          <w:rFonts w:ascii="Times New Roman" w:hAnsi="Times New Roman" w:cs="Times New Roman"/>
        </w:rPr>
        <w:t xml:space="preserve"> 3p</w:t>
      </w:r>
      <w:r w:rsidRPr="003705DE">
        <w:rPr>
          <w:rFonts w:ascii="Times New Roman" w:hAnsi="Times New Roman" w:cs="Times New Roman"/>
          <w:vertAlign w:val="superscript"/>
        </w:rPr>
        <w:t>2</w:t>
      </w:r>
    </w:p>
    <w:p w:rsidR="003705DE" w:rsidRPr="003705DE" w:rsidRDefault="003705DE" w:rsidP="003705DE">
      <w:pPr>
        <w:spacing w:after="0"/>
        <w:rPr>
          <w:rFonts w:ascii="Times New Roman" w:hAnsi="Times New Roman" w:cs="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 xml:space="preserve">What is the shorthand electron configuration of an atom of cadmium (Cd)? </w:t>
      </w:r>
    </w:p>
    <w:p w:rsidR="003705DE" w:rsidRPr="003705DE" w:rsidRDefault="003705DE" w:rsidP="003705DE">
      <w:pPr>
        <w:spacing w:after="0"/>
        <w:rPr>
          <w:rFonts w:ascii="Times New Roman" w:hAnsi="Times New Roman" w:cs="Times New Roman"/>
        </w:rPr>
      </w:pPr>
    </w:p>
    <w:p w:rsidR="003705DE" w:rsidRPr="003705DE" w:rsidRDefault="003705DE" w:rsidP="003705DE">
      <w:pPr>
        <w:shd w:val="clear" w:color="auto" w:fill="D9D9D9" w:themeFill="background1" w:themeFillShade="D9"/>
        <w:spacing w:after="0"/>
        <w:ind w:left="360"/>
        <w:rPr>
          <w:rFonts w:ascii="Times New Roman" w:hAnsi="Times New Roman" w:cs="Times New Roman"/>
        </w:rPr>
      </w:pPr>
      <w:r w:rsidRPr="003705DE">
        <w:rPr>
          <w:rFonts w:ascii="Times New Roman" w:hAnsi="Times New Roman" w:cs="Times New Roman"/>
        </w:rPr>
        <w:t>[Kr] 5s</w:t>
      </w:r>
      <w:r w:rsidRPr="003705DE">
        <w:rPr>
          <w:rFonts w:ascii="Times New Roman" w:hAnsi="Times New Roman" w:cs="Times New Roman"/>
          <w:vertAlign w:val="superscript"/>
        </w:rPr>
        <w:t>2</w:t>
      </w:r>
      <w:r w:rsidRPr="003705DE">
        <w:rPr>
          <w:rFonts w:ascii="Times New Roman" w:hAnsi="Times New Roman" w:cs="Times New Roman"/>
        </w:rPr>
        <w:t xml:space="preserve"> 4d</w:t>
      </w:r>
      <w:r w:rsidRPr="003705DE">
        <w:rPr>
          <w:rFonts w:ascii="Times New Roman" w:hAnsi="Times New Roman" w:cs="Times New Roman"/>
          <w:vertAlign w:val="superscript"/>
        </w:rPr>
        <w:t>10</w:t>
      </w:r>
    </w:p>
    <w:p w:rsidR="003705DE" w:rsidRPr="003705DE" w:rsidRDefault="003705DE" w:rsidP="003705DE">
      <w:pPr>
        <w:spacing w:after="0"/>
        <w:rPr>
          <w:rFonts w:ascii="Times New Roman" w:hAnsi="Times New Roman" w:cs="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How does atomic size change as you move across the periodic table to the right?  What is the explanation for this change?</w:t>
      </w:r>
    </w:p>
    <w:p w:rsidR="003705DE" w:rsidRPr="003705DE" w:rsidRDefault="003705DE" w:rsidP="003705DE">
      <w:pPr>
        <w:spacing w:after="0"/>
        <w:rPr>
          <w:rFonts w:ascii="Times New Roman" w:hAnsi="Times New Roman" w:cs="Times New Roman"/>
        </w:rPr>
      </w:pPr>
    </w:p>
    <w:p w:rsidR="003705DE" w:rsidRPr="003705DE" w:rsidRDefault="003705DE" w:rsidP="003705DE">
      <w:pPr>
        <w:shd w:val="clear" w:color="auto" w:fill="D9D9D9" w:themeFill="background1" w:themeFillShade="D9"/>
        <w:spacing w:after="0"/>
        <w:ind w:left="360"/>
        <w:rPr>
          <w:rFonts w:ascii="Times New Roman" w:hAnsi="Times New Roman" w:cs="Times New Roman"/>
        </w:rPr>
      </w:pPr>
      <w:r w:rsidRPr="003705DE">
        <w:rPr>
          <w:rFonts w:ascii="Times New Roman" w:hAnsi="Times New Roman" w:cs="Times New Roman"/>
        </w:rP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3705DE" w:rsidRPr="003705DE" w:rsidRDefault="003705DE" w:rsidP="003705DE">
      <w:pPr>
        <w:spacing w:after="0"/>
        <w:rPr>
          <w:rFonts w:ascii="Times New Roman" w:hAnsi="Times New Roman" w:cs="Times New Roman"/>
        </w:rPr>
      </w:pPr>
    </w:p>
    <w:p w:rsidR="003705DE" w:rsidRPr="003705DE" w:rsidRDefault="003705DE" w:rsidP="003705DE">
      <w:pPr>
        <w:pStyle w:val="ListParagraph"/>
        <w:numPr>
          <w:ilvl w:val="0"/>
          <w:numId w:val="1"/>
        </w:numPr>
        <w:spacing w:after="0"/>
        <w:contextualSpacing/>
        <w:rPr>
          <w:rFonts w:ascii="Times New Roman" w:hAnsi="Times New Roman"/>
        </w:rPr>
      </w:pPr>
      <w:r w:rsidRPr="003705DE">
        <w:rPr>
          <w:rFonts w:ascii="Times New Roman" w:hAnsi="Times New Roman"/>
        </w:rPr>
        <w:t>Circle the atom with the higher ionization energy from the following pairs.</w:t>
      </w:r>
    </w:p>
    <w:p w:rsidR="003705DE" w:rsidRPr="003705DE" w:rsidRDefault="003705DE" w:rsidP="003705DE">
      <w:pPr>
        <w:spacing w:after="0"/>
        <w:ind w:left="720"/>
        <w:rPr>
          <w:rFonts w:ascii="Times New Roman" w:hAnsi="Times New Roman" w:cs="Times New Roman"/>
        </w:rPr>
      </w:pPr>
    </w:p>
    <w:p w:rsidR="003705DE" w:rsidRPr="003705DE" w:rsidRDefault="003705DE" w:rsidP="003705DE">
      <w:pPr>
        <w:spacing w:after="0"/>
        <w:ind w:left="720"/>
        <w:rPr>
          <w:rFonts w:ascii="Times New Roman" w:hAnsi="Times New Roman" w:cs="Times New Roman"/>
        </w:rPr>
      </w:pPr>
      <w:proofErr w:type="spellStart"/>
      <w:r w:rsidRPr="003705DE">
        <w:rPr>
          <w:rFonts w:ascii="Times New Roman" w:hAnsi="Times New Roman" w:cs="Times New Roman"/>
        </w:rPr>
        <w:t>Sr</w:t>
      </w:r>
      <w:proofErr w:type="spellEnd"/>
      <w:r w:rsidRPr="003705DE">
        <w:rPr>
          <w:rFonts w:ascii="Times New Roman" w:hAnsi="Times New Roman" w:cs="Times New Roman"/>
        </w:rPr>
        <w:t xml:space="preserve">        or      </w:t>
      </w:r>
      <w:r w:rsidRPr="003705DE">
        <w:rPr>
          <w:rFonts w:ascii="Times New Roman" w:hAnsi="Times New Roman" w:cs="Times New Roman"/>
          <w:shd w:val="clear" w:color="auto" w:fill="D9D9D9" w:themeFill="background1" w:themeFillShade="D9"/>
        </w:rPr>
        <w:t xml:space="preserve"> </w:t>
      </w:r>
      <m:oMath>
        <m:borderBox>
          <m:borderBoxPr>
            <m:ctrlPr>
              <w:rPr>
                <w:rFonts w:ascii="Cambria Math" w:hAnsi="Cambria Math" w:cs="Times New Roman"/>
                <w:i/>
                <w:shd w:val="clear" w:color="auto" w:fill="D9D9D9" w:themeFill="background1" w:themeFillShade="D9"/>
              </w:rPr>
            </m:ctrlPr>
          </m:borderBoxPr>
          <m:e>
            <m:r>
              <w:rPr>
                <w:rFonts w:ascii="Cambria Math" w:hAnsi="Cambria Math" w:cs="Times New Roman"/>
                <w:shd w:val="clear" w:color="auto" w:fill="D9D9D9" w:themeFill="background1" w:themeFillShade="D9"/>
              </w:rPr>
              <m:t xml:space="preserve"> I</m:t>
            </m:r>
          </m:e>
        </m:borderBox>
      </m:oMath>
    </w:p>
    <w:p w:rsidR="003705DE" w:rsidRPr="003705DE" w:rsidRDefault="003705DE" w:rsidP="003705DE">
      <w:pPr>
        <w:spacing w:after="0"/>
        <w:ind w:left="720"/>
        <w:rPr>
          <w:rFonts w:ascii="Times New Roman" w:hAnsi="Times New Roman" w:cs="Times New Roman"/>
        </w:rPr>
      </w:pPr>
    </w:p>
    <w:p w:rsidR="003705DE" w:rsidRPr="003705DE" w:rsidRDefault="003705DE" w:rsidP="003705DE">
      <w:pPr>
        <w:spacing w:after="0"/>
        <w:ind w:left="720"/>
        <w:rPr>
          <w:rFonts w:ascii="Times New Roman" w:hAnsi="Times New Roman" w:cs="Times New Roman"/>
        </w:rPr>
      </w:pPr>
      <m:oMath>
        <m:borderBox>
          <m:borderBoxPr>
            <m:ctrlPr>
              <w:rPr>
                <w:rFonts w:ascii="Cambria Math" w:hAnsi="Cambria Math" w:cs="Times New Roman"/>
                <w:i/>
                <w:shd w:val="clear" w:color="auto" w:fill="D9D9D9" w:themeFill="background1" w:themeFillShade="D9"/>
              </w:rPr>
            </m:ctrlPr>
          </m:borderBoxPr>
          <m:e>
            <m:r>
              <w:rPr>
                <w:rFonts w:ascii="Cambria Math" w:hAnsi="Cambria Math" w:cs="Times New Roman"/>
                <w:shd w:val="clear" w:color="auto" w:fill="D9D9D9" w:themeFill="background1" w:themeFillShade="D9"/>
              </w:rPr>
              <m:t>K</m:t>
            </m:r>
          </m:e>
        </m:borderBox>
      </m:oMath>
      <w:r w:rsidRPr="003705DE">
        <w:rPr>
          <w:rFonts w:ascii="Times New Roman" w:hAnsi="Times New Roman" w:cs="Times New Roman"/>
          <w:shd w:val="clear" w:color="auto" w:fill="D9D9D9" w:themeFill="background1" w:themeFillShade="D9"/>
        </w:rPr>
        <w:t xml:space="preserve"> </w:t>
      </w:r>
      <w:r w:rsidRPr="003705DE">
        <w:rPr>
          <w:rFonts w:ascii="Times New Roman" w:hAnsi="Times New Roman" w:cs="Times New Roman"/>
        </w:rPr>
        <w:t xml:space="preserve">       </w:t>
      </w:r>
      <w:proofErr w:type="gramStart"/>
      <w:r w:rsidRPr="003705DE">
        <w:rPr>
          <w:rFonts w:ascii="Times New Roman" w:hAnsi="Times New Roman" w:cs="Times New Roman"/>
        </w:rPr>
        <w:t>or</w:t>
      </w:r>
      <w:proofErr w:type="gramEnd"/>
      <w:r w:rsidRPr="003705DE">
        <w:rPr>
          <w:rFonts w:ascii="Times New Roman" w:hAnsi="Times New Roman" w:cs="Times New Roman"/>
        </w:rPr>
        <w:t xml:space="preserve">        Cs</w:t>
      </w:r>
    </w:p>
    <w:p w:rsidR="003705DE" w:rsidRPr="003705DE" w:rsidRDefault="003705DE" w:rsidP="003705DE">
      <w:pPr>
        <w:pStyle w:val="NoSpacing"/>
        <w:ind w:left="360"/>
        <w:rPr>
          <w:rFonts w:ascii="Times New Roman" w:hAnsi="Times New Roman" w:cs="Times New Roman"/>
        </w:rPr>
      </w:pPr>
    </w:p>
    <w:p w:rsidR="003705DE" w:rsidRPr="003705DE" w:rsidRDefault="003705DE" w:rsidP="003705DE">
      <w:pPr>
        <w:pStyle w:val="NoSpacing"/>
        <w:numPr>
          <w:ilvl w:val="0"/>
          <w:numId w:val="1"/>
        </w:numPr>
        <w:rPr>
          <w:rFonts w:ascii="Times New Roman" w:hAnsi="Times New Roman" w:cs="Times New Roman"/>
        </w:rPr>
      </w:pPr>
      <w:r w:rsidRPr="003705DE">
        <w:rPr>
          <w:rFonts w:ascii="Times New Roman" w:hAnsi="Times New Roman" w:cs="Times New Roman"/>
        </w:rPr>
        <w:t>Show the orbital diagram for an atom of nitrogen.</w:t>
      </w:r>
    </w:p>
    <w:p w:rsidR="003705DE" w:rsidRPr="003705DE" w:rsidRDefault="003705DE" w:rsidP="003705DE">
      <w:pPr>
        <w:pStyle w:val="NoSpacing"/>
        <w:rPr>
          <w:rFonts w:ascii="Times New Roman" w:eastAsiaTheme="minorEastAsia" w:hAnsi="Times New Roman" w:cs="Times New Roman"/>
        </w:rPr>
      </w:pPr>
    </w:p>
    <w:p w:rsidR="003705DE" w:rsidRPr="003705DE" w:rsidRDefault="003705DE" w:rsidP="003705DE">
      <w:pPr>
        <w:pStyle w:val="NoSpacing"/>
        <w:ind w:left="720"/>
        <w:rPr>
          <w:rFonts w:ascii="Times New Roman" w:eastAsiaTheme="minorEastAsia" w:hAnsi="Times New Roman" w:cs="Times New Roman"/>
          <w:color w:val="7030A0"/>
        </w:rPr>
      </w:pPr>
      <w:r w:rsidRPr="003705DE">
        <w:rPr>
          <w:rFonts w:ascii="Times New Roman" w:eastAsiaTheme="minorEastAsia" w:hAnsi="Times New Roman" w:cs="Times New Roman"/>
          <w:color w:val="7030A0"/>
          <w:highlight w:val="lightGray"/>
        </w:rPr>
        <w:sym w:font="Wingdings 3" w:char="F068"/>
      </w:r>
      <w:r w:rsidRPr="003705DE">
        <w:rPr>
          <w:rFonts w:ascii="Times New Roman" w:eastAsiaTheme="minorEastAsia" w:hAnsi="Times New Roman" w:cs="Times New Roman"/>
          <w:color w:val="7030A0"/>
          <w:highlight w:val="lightGray"/>
        </w:rPr>
        <w:sym w:font="Wingdings 3" w:char="F069"/>
      </w:r>
      <w:r w:rsidRPr="003705DE">
        <w:rPr>
          <w:rFonts w:ascii="Times New Roman" w:eastAsiaTheme="minorEastAsia" w:hAnsi="Times New Roman" w:cs="Times New Roman"/>
          <w:color w:val="7030A0"/>
        </w:rPr>
        <w:t xml:space="preserve">      </w:t>
      </w:r>
      <w:r w:rsidRPr="003705DE">
        <w:rPr>
          <w:rFonts w:ascii="Times New Roman" w:eastAsiaTheme="minorEastAsia" w:hAnsi="Times New Roman" w:cs="Times New Roman"/>
          <w:color w:val="7030A0"/>
        </w:rPr>
        <w:sym w:font="Wingdings 3" w:char="F069"/>
      </w:r>
      <w:r w:rsidRPr="003705DE">
        <w:rPr>
          <w:rFonts w:ascii="Times New Roman" w:eastAsiaTheme="minorEastAsia" w:hAnsi="Times New Roman" w:cs="Times New Roman"/>
          <w:color w:val="7030A0"/>
        </w:rPr>
        <w:sym w:font="Wingdings 3" w:char="F068"/>
      </w:r>
      <w:r w:rsidRPr="003705DE">
        <w:rPr>
          <w:rFonts w:ascii="Times New Roman" w:eastAsiaTheme="minorEastAsia" w:hAnsi="Times New Roman" w:cs="Times New Roman"/>
          <w:color w:val="7030A0"/>
        </w:rPr>
        <w:t xml:space="preserve">           </w:t>
      </w:r>
      <w:r w:rsidRPr="003705DE">
        <w:rPr>
          <w:rFonts w:ascii="Times New Roman" w:eastAsiaTheme="minorEastAsia" w:hAnsi="Times New Roman" w:cs="Times New Roman"/>
          <w:color w:val="7030A0"/>
        </w:rPr>
        <w:sym w:font="Wingdings 3" w:char="F068"/>
      </w:r>
      <w:r w:rsidRPr="003705DE">
        <w:rPr>
          <w:rFonts w:ascii="Times New Roman" w:eastAsiaTheme="minorEastAsia" w:hAnsi="Times New Roman" w:cs="Times New Roman"/>
          <w:color w:val="7030A0"/>
        </w:rPr>
        <w:t xml:space="preserve">   </w:t>
      </w:r>
      <w:r w:rsidRPr="003705DE">
        <w:rPr>
          <w:rFonts w:ascii="Times New Roman" w:eastAsiaTheme="minorEastAsia" w:hAnsi="Times New Roman" w:cs="Times New Roman"/>
          <w:color w:val="7030A0"/>
        </w:rPr>
        <w:sym w:font="Wingdings 3" w:char="F068"/>
      </w:r>
      <w:r w:rsidRPr="003705DE">
        <w:rPr>
          <w:rFonts w:ascii="Times New Roman" w:eastAsiaTheme="minorEastAsia" w:hAnsi="Times New Roman" w:cs="Times New Roman"/>
          <w:color w:val="7030A0"/>
        </w:rPr>
        <w:t xml:space="preserve">   </w:t>
      </w:r>
      <w:r w:rsidRPr="003705DE">
        <w:rPr>
          <w:rFonts w:ascii="Times New Roman" w:eastAsiaTheme="minorEastAsia" w:hAnsi="Times New Roman" w:cs="Times New Roman"/>
          <w:color w:val="7030A0"/>
        </w:rPr>
        <w:sym w:font="Wingdings 3" w:char="F068"/>
      </w:r>
      <w:r w:rsidRPr="003705DE">
        <w:rPr>
          <w:rFonts w:ascii="Times New Roman" w:eastAsiaTheme="minorEastAsia" w:hAnsi="Times New Roman" w:cs="Times New Roman"/>
          <w:color w:val="7030A0"/>
        </w:rPr>
        <w:t xml:space="preserve">  </w:t>
      </w:r>
    </w:p>
    <w:p w:rsidR="00986AC2" w:rsidRDefault="003705DE" w:rsidP="003705DE">
      <w:pPr>
        <w:pStyle w:val="NoSpacing"/>
        <w:rPr>
          <w:rFonts w:ascii="Times New Roman" w:eastAsiaTheme="minorEastAsia" w:hAnsi="Times New Roman" w:cs="Times New Roman"/>
        </w:rPr>
      </w:pPr>
      <w:r w:rsidRPr="003705DE">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3705DE">
        <w:rPr>
          <w:rFonts w:ascii="Times New Roman" w:eastAsiaTheme="minorEastAsia" w:hAnsi="Times New Roman" w:cs="Times New Roman"/>
        </w:rPr>
        <w:t xml:space="preserve"> 1s        2s              </w:t>
      </w:r>
      <w:r>
        <w:rPr>
          <w:rFonts w:ascii="Times New Roman" w:eastAsiaTheme="minorEastAsia" w:hAnsi="Times New Roman" w:cs="Times New Roman"/>
        </w:rPr>
        <w:t xml:space="preserve">  </w:t>
      </w:r>
      <w:r w:rsidRPr="003705DE">
        <w:rPr>
          <w:rFonts w:ascii="Times New Roman" w:eastAsiaTheme="minorEastAsia" w:hAnsi="Times New Roman" w:cs="Times New Roman"/>
        </w:rPr>
        <w:t>2p</w:t>
      </w:r>
      <w:bookmarkStart w:id="0" w:name="_GoBack"/>
      <w:bookmarkEnd w:id="0"/>
    </w:p>
    <w:p w:rsidR="003705DE" w:rsidRPr="003705DE" w:rsidRDefault="003705DE" w:rsidP="003705DE">
      <w:pPr>
        <w:pStyle w:val="NoSpacing"/>
        <w:rPr>
          <w:rFonts w:ascii="Times New Roman" w:eastAsiaTheme="minorEastAsia" w:hAnsi="Times New Roman" w:cs="Times New Roman"/>
        </w:rPr>
      </w:pPr>
    </w:p>
    <w:p w:rsidR="003705DE" w:rsidRPr="003705DE" w:rsidRDefault="003705DE" w:rsidP="003705DE">
      <w:pPr>
        <w:pStyle w:val="ListParagraph"/>
        <w:numPr>
          <w:ilvl w:val="0"/>
          <w:numId w:val="1"/>
        </w:numPr>
        <w:spacing w:after="0" w:line="240" w:lineRule="auto"/>
        <w:contextualSpacing/>
        <w:rPr>
          <w:rFonts w:ascii="Times New Roman" w:hAnsi="Times New Roman"/>
        </w:rPr>
      </w:pPr>
      <w:r w:rsidRPr="003705DE">
        <w:rPr>
          <w:rFonts w:ascii="Times New Roman" w:hAnsi="Times New Roman"/>
        </w:rPr>
        <w:t xml:space="preserve">An atom of neon is isoelectronic with </w:t>
      </w:r>
      <w:proofErr w:type="gramStart"/>
      <w:r w:rsidRPr="003705DE">
        <w:rPr>
          <w:rFonts w:ascii="Times New Roman" w:hAnsi="Times New Roman"/>
        </w:rPr>
        <w:t>a</w:t>
      </w:r>
      <w:proofErr w:type="gramEnd"/>
      <w:r w:rsidRPr="003705DE">
        <w:rPr>
          <w:rFonts w:ascii="Times New Roman" w:hAnsi="Times New Roman"/>
        </w:rPr>
        <w:t xml:space="preserve"> Mg+2 ion.  What is meant by this statement?</w:t>
      </w:r>
    </w:p>
    <w:p w:rsidR="003705DE" w:rsidRPr="003705DE" w:rsidRDefault="003705DE" w:rsidP="003705DE">
      <w:pPr>
        <w:rPr>
          <w:rFonts w:ascii="Times New Roman" w:hAnsi="Times New Roman" w:cs="Times New Roman"/>
        </w:rPr>
      </w:pPr>
    </w:p>
    <w:p w:rsidR="003705DE" w:rsidRPr="003705DE" w:rsidRDefault="003705DE" w:rsidP="003705DE">
      <w:pPr>
        <w:ind w:left="720"/>
        <w:rPr>
          <w:rFonts w:ascii="Times New Roman" w:hAnsi="Times New Roman" w:cs="Times New Roman"/>
        </w:rPr>
      </w:pPr>
      <w:r w:rsidRPr="003705DE">
        <w:rPr>
          <w:rFonts w:ascii="Times New Roman" w:hAnsi="Times New Roman" w:cs="Times New Roman"/>
        </w:rPr>
        <w:t>It means that both particles have the same electronic configuration.</w:t>
      </w:r>
    </w:p>
    <w:sectPr w:rsidR="003705DE" w:rsidRPr="003705DE" w:rsidSect="00370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12B7B"/>
    <w:multiLevelType w:val="hybridMultilevel"/>
    <w:tmpl w:val="20EC5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273765"/>
    <w:multiLevelType w:val="hybridMultilevel"/>
    <w:tmpl w:val="87044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DE"/>
    <w:rsid w:val="00022411"/>
    <w:rsid w:val="003705DE"/>
    <w:rsid w:val="00986AC2"/>
    <w:rsid w:val="00B0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D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paragraph" w:styleId="BalloonText">
    <w:name w:val="Balloon Text"/>
    <w:basedOn w:val="Normal"/>
    <w:link w:val="BalloonTextChar"/>
    <w:uiPriority w:val="99"/>
    <w:semiHidden/>
    <w:unhideWhenUsed/>
    <w:rsid w:val="0037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DE"/>
    <w:rPr>
      <w:rFonts w:ascii="Tahoma" w:eastAsiaTheme="minorEastAsia" w:hAnsi="Tahoma" w:cs="Tahoma"/>
      <w:sz w:val="16"/>
      <w:szCs w:val="16"/>
      <w:lang w:eastAsia="ja-JP"/>
    </w:rPr>
  </w:style>
  <w:style w:type="paragraph" w:styleId="NoSpacing">
    <w:name w:val="No Spacing"/>
    <w:uiPriority w:val="1"/>
    <w:qFormat/>
    <w:rsid w:val="0037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D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paragraph" w:styleId="BalloonText">
    <w:name w:val="Balloon Text"/>
    <w:basedOn w:val="Normal"/>
    <w:link w:val="BalloonTextChar"/>
    <w:uiPriority w:val="99"/>
    <w:semiHidden/>
    <w:unhideWhenUsed/>
    <w:rsid w:val="0037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DE"/>
    <w:rPr>
      <w:rFonts w:ascii="Tahoma" w:eastAsiaTheme="minorEastAsia" w:hAnsi="Tahoma" w:cs="Tahoma"/>
      <w:sz w:val="16"/>
      <w:szCs w:val="16"/>
      <w:lang w:eastAsia="ja-JP"/>
    </w:rPr>
  </w:style>
  <w:style w:type="paragraph" w:styleId="NoSpacing">
    <w:name w:val="No Spacing"/>
    <w:uiPriority w:val="1"/>
    <w:qFormat/>
    <w:rsid w:val="0037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1</cp:revision>
  <dcterms:created xsi:type="dcterms:W3CDTF">2015-06-22T20:12:00Z</dcterms:created>
  <dcterms:modified xsi:type="dcterms:W3CDTF">2015-06-22T20:19:00Z</dcterms:modified>
</cp:coreProperties>
</file>